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9F9CD">
      <w:pPr>
        <w:suppressAutoHyphens/>
        <w:spacing w:after="0" w:line="276" w:lineRule="auto"/>
        <w:ind w:left="-426" w:firstLine="426"/>
        <w:jc w:val="center"/>
        <w:rPr>
          <w:rFonts w:ascii="Times New Roman" w:hAnsi="Times New Roman" w:eastAsia="SimSun" w:cs="Times New Roman"/>
          <w:b/>
          <w:bCs/>
          <w:i w:val="0"/>
          <w:iCs w:val="0"/>
          <w:kern w:val="1"/>
          <w:sz w:val="22"/>
          <w:szCs w:val="22"/>
          <w14:ligatures w14:val="none"/>
        </w:rPr>
      </w:pPr>
      <w:r>
        <w:rPr>
          <w:rFonts w:ascii="Times New Roman" w:hAnsi="Times New Roman" w:eastAsia="SimSun" w:cs="Times New Roman"/>
          <w:kern w:val="1"/>
          <w:sz w:val="20"/>
          <w:szCs w:val="20"/>
          <w14:ligatures w14:val="none"/>
        </w:rPr>
        <w:drawing>
          <wp:inline distT="0" distB="0" distL="114300" distR="114300">
            <wp:extent cx="722630" cy="90932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E87E0">
      <w:pPr>
        <w:suppressAutoHyphens/>
        <w:spacing w:after="0" w:line="276" w:lineRule="auto"/>
        <w:ind w:left="-426" w:firstLine="426"/>
        <w:jc w:val="center"/>
        <w:rPr>
          <w:rFonts w:ascii="Times New Roman" w:hAnsi="Times New Roman" w:eastAsia="SimSun" w:cs="Times New Roman"/>
          <w:b/>
          <w:bCs/>
          <w:i w:val="0"/>
          <w:iCs w:val="0"/>
          <w:kern w:val="1"/>
          <w:sz w:val="24"/>
          <w:szCs w:val="24"/>
          <w14:ligatures w14:val="none"/>
        </w:rPr>
      </w:pPr>
      <w:r>
        <w:rPr>
          <w:rFonts w:ascii="Times New Roman" w:hAnsi="Times New Roman" w:eastAsia="SimSun" w:cs="Times New Roman"/>
          <w:b/>
          <w:bCs/>
          <w:i w:val="0"/>
          <w:iCs w:val="0"/>
          <w:kern w:val="1"/>
          <w:sz w:val="24"/>
          <w:szCs w:val="24"/>
          <w14:ligatures w14:val="none"/>
        </w:rPr>
        <w:t>SERVIÇO PÚBLICO FEDERAL</w:t>
      </w:r>
    </w:p>
    <w:p w14:paraId="4D164C2A">
      <w:pPr>
        <w:suppressAutoHyphens/>
        <w:spacing w:after="0" w:line="276" w:lineRule="auto"/>
        <w:ind w:left="-426" w:firstLine="426"/>
        <w:jc w:val="center"/>
        <w:rPr>
          <w:rFonts w:ascii="Times New Roman" w:hAnsi="Times New Roman" w:eastAsia="SimSun" w:cs="Times New Roman"/>
          <w:b/>
          <w:bCs/>
          <w:i w:val="0"/>
          <w:iCs w:val="0"/>
          <w:kern w:val="1"/>
          <w:sz w:val="24"/>
          <w:szCs w:val="24"/>
          <w14:ligatures w14:val="none"/>
        </w:rPr>
      </w:pPr>
      <w:r>
        <w:rPr>
          <w:rFonts w:ascii="Times New Roman" w:hAnsi="Times New Roman" w:eastAsia="SimSun" w:cs="Times New Roman"/>
          <w:b/>
          <w:bCs/>
          <w:i w:val="0"/>
          <w:iCs w:val="0"/>
          <w:kern w:val="1"/>
          <w:sz w:val="24"/>
          <w:szCs w:val="24"/>
          <w14:ligatures w14:val="none"/>
        </w:rPr>
        <w:t>UNIVERSIDADE FEDERAL DE JATAÍ</w:t>
      </w:r>
    </w:p>
    <w:p w14:paraId="2B999824">
      <w:pPr>
        <w:suppressAutoHyphens/>
        <w:spacing w:after="0" w:line="276" w:lineRule="auto"/>
        <w:ind w:left="-426" w:firstLine="426"/>
        <w:jc w:val="center"/>
        <w:rPr>
          <w:rFonts w:hint="default" w:ascii="Times New Roman" w:hAnsi="Times New Roman" w:eastAsia="SimSun" w:cs="Times New Roman"/>
          <w:b/>
          <w:bCs/>
          <w:i w:val="0"/>
          <w:iCs w:val="0"/>
          <w:kern w:val="1"/>
          <w:sz w:val="24"/>
          <w:szCs w:val="24"/>
          <w:lang w:val="pt-BR"/>
          <w14:ligatures w14:val="none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FF0000"/>
          <w:kern w:val="1"/>
          <w:sz w:val="24"/>
          <w:szCs w:val="24"/>
          <w:lang w:val="pt-BR"/>
          <w14:ligatures w14:val="none"/>
        </w:rPr>
        <w:t>(Cabeçalho de acordo com a instituição participante ou coparticipante)</w:t>
      </w:r>
    </w:p>
    <w:p w14:paraId="2603E24D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1ED8088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TERMO DE ANUÊNCIA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INSTITUCIONAL - TAI</w:t>
      </w:r>
    </w:p>
    <w:p w14:paraId="486A5089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472F311F">
      <w:pPr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Eu “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>nome completo do responsável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pt-BR"/>
        </w:rPr>
        <w:t xml:space="preserve"> institucional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>, cpf do responsável, cargo/função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”, na qualidade de responsável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legal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pelo(a) “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>nome da instituição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”, estou ciente de minhas responsabilidades como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dirigente 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instituição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participante/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coparticipante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em projeto de pesquisa quanto 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o cumprimento da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Resoluç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ões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MS/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CNS nº 466/2012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MS/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CNS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510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/201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e 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mais resoluções 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normas complementares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que regulamentam a Ética em Pesquisa com Seres Humanos. Desta forma, eu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autorizo a realização da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s etapas pertinentes da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pesquisa intitulada “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>título da pesquisa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”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nesta instituição,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a ser conduzida sob a responsabilidade do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(a)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pesquisador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(a)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“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>nome do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pt-BR"/>
        </w:rPr>
        <w:t>(a)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 xml:space="preserve"> pesquisador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pt-BR"/>
        </w:rPr>
        <w:t>(a)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eastAsia="pt-BR"/>
        </w:rPr>
        <w:t xml:space="preserve"> responsável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”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, no período de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pt-BR"/>
        </w:rPr>
        <w:t>__/__/__ (data inicial da coleta de dados)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a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en-US" w:eastAsia="pt-BR"/>
        </w:rPr>
        <w:t>__/__/__ (data final da coleta de dados)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Declaro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também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que esta instituição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está ciente de seu compromisso no resguardo da segurança e bem-estar dos(as) participantes de pesquisa nela recrutados(as), dispondo de infraestrutura necessária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à realização da referida pesquisa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para a garantia de tal segurança e bem-estar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dos(as) participantes de pesquisa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. </w:t>
      </w:r>
    </w:p>
    <w:p w14:paraId="75786EA2">
      <w:pPr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Est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a Anuência Institucional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somente será cumprida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no caso de haver parecer favorável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>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>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projeto de pesquisa pelo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pt-BR"/>
        </w:rPr>
        <w:t xml:space="preserve"> Comitê de Ética em Pesquisa com Seres Humanos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pt-BR"/>
        </w:rPr>
        <w:t xml:space="preserve"> - CEP.</w:t>
      </w:r>
    </w:p>
    <w:p w14:paraId="4CABCB2D">
      <w:pPr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A935E1F">
      <w:pPr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pt-BR"/>
        </w:rPr>
        <w:t>Cidade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pt-BR"/>
        </w:rPr>
        <w:t>dia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de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pt-BR"/>
        </w:rPr>
        <w:t>mês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 de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szCs w:val="24"/>
          <w:lang w:val="pt-BR"/>
        </w:rPr>
        <w:t>ano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,</w:t>
      </w:r>
    </w:p>
    <w:p w14:paraId="4221402B">
      <w:pPr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</w:p>
    <w:p w14:paraId="1BF4C524">
      <w:pPr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__________________________________________</w:t>
      </w:r>
    </w:p>
    <w:p w14:paraId="6641F06B"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Nome/Assinatura/Carimbo</w:t>
      </w:r>
    </w:p>
    <w:p w14:paraId="002A3555"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[Representante máximo institucional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, o(a) reitor(a) no caso de universidades]</w:t>
      </w:r>
    </w:p>
    <w:p w14:paraId="6F8A5E28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66DFA"/>
    <w:rsid w:val="5B386B34"/>
    <w:rsid w:val="6DD6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5"/>
    <w:next w:val="1"/>
    <w:qFormat/>
    <w:uiPriority w:val="0"/>
    <w:pPr>
      <w:numPr>
        <w:ilvl w:val="4"/>
        <w:numId w:val="1"/>
      </w:numPr>
      <w:suppressAutoHyphens/>
      <w:spacing w:before="240" w:after="60"/>
      <w:outlineLvl w:val="4"/>
    </w:pPr>
    <w:rPr>
      <w:rFonts w:ascii="Times New Roman" w:hAnsi="Times New Roman" w:eastAsia="SimSun" w:cs="Times New Roman"/>
      <w:b/>
      <w:bCs/>
      <w:i/>
      <w:iCs/>
      <w:kern w:val="1"/>
      <w:sz w:val="26"/>
      <w:szCs w:val="26"/>
      <w:lang w:val="pt-BR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2026-01-21T19:25:00Z</dcterms:created>
  <dc:creator>Luis Contim</dc:creator>
  <cp:lastModifiedBy>Luis Contim</cp:lastModifiedBy>
  <dcterms:modified xsi:type="dcterms:W3CDTF">2026-01-21T20:42:44Z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4468EBF3F4844E768C41B4C1E594FB1F_11</vt:lpwstr>
  </property>
</Properties>
</file>